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19D" w:rsidRPr="001E519D" w:rsidRDefault="001E519D" w:rsidP="001E519D">
      <w:pPr>
        <w:pStyle w:val="1"/>
        <w:ind w:firstLine="0"/>
        <w:rPr>
          <w:b w:val="0"/>
          <w:color w:val="auto"/>
          <w:sz w:val="26"/>
          <w:szCs w:val="26"/>
        </w:rPr>
      </w:pPr>
      <w:r w:rsidRPr="001E519D">
        <w:rPr>
          <w:b w:val="0"/>
          <w:color w:val="auto"/>
          <w:sz w:val="26"/>
          <w:szCs w:val="26"/>
        </w:rPr>
        <w:t>Российская Федерация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1E519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1E519D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E519D" w:rsidRPr="001E519D" w:rsidRDefault="001E519D" w:rsidP="001E519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E519D" w:rsidRPr="001E519D" w:rsidRDefault="00C626A8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03.04</w:t>
      </w:r>
      <w:r w:rsidR="001E519D" w:rsidRPr="001E519D">
        <w:rPr>
          <w:rFonts w:ascii="Times New Roman" w:eastAsia="Times New Roman" w:hAnsi="Times New Roman" w:cs="Times New Roman"/>
          <w:sz w:val="26"/>
          <w:szCs w:val="26"/>
        </w:rPr>
        <w:t xml:space="preserve">.2013г.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38</w:t>
      </w:r>
    </w:p>
    <w:p w:rsidR="001E519D" w:rsidRPr="001E519D" w:rsidRDefault="001E519D" w:rsidP="001E519D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519D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1E519D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E519D" w:rsidRPr="001E519D" w:rsidRDefault="001E519D" w:rsidP="001E519D">
      <w:pPr>
        <w:spacing w:after="0" w:line="240" w:lineRule="auto"/>
        <w:rPr>
          <w:rFonts w:ascii="Times New Roman" w:hAnsi="Times New Roman" w:cs="Times New Roman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1E519D" w:rsidRPr="001E519D" w:rsidTr="009D29D0">
        <w:trPr>
          <w:trHeight w:val="390"/>
        </w:trPr>
        <w:tc>
          <w:tcPr>
            <w:tcW w:w="4535" w:type="dxa"/>
          </w:tcPr>
          <w:p w:rsidR="001E519D" w:rsidRPr="001E519D" w:rsidRDefault="001E519D" w:rsidP="001E5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«Предоставление </w:t>
            </w:r>
            <w:proofErr w:type="spellStart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>культурно-досуговых</w:t>
            </w:r>
            <w:proofErr w:type="spellEnd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услуг»</w:t>
            </w:r>
          </w:p>
          <w:p w:rsidR="001E519D" w:rsidRPr="001E519D" w:rsidRDefault="001E519D" w:rsidP="001E5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E519D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1E519D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1E519D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E519D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1E519D" w:rsidRDefault="001E519D" w:rsidP="001E51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E519D" w:rsidRPr="001E519D" w:rsidRDefault="001E519D" w:rsidP="00F92F6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  1.</w:t>
      </w:r>
      <w:r w:rsidRPr="001E519D">
        <w:rPr>
          <w:rFonts w:ascii="Times New Roman" w:hAnsi="Times New Roman" w:cs="Times New Roman"/>
          <w:sz w:val="26"/>
          <w:szCs w:val="26"/>
        </w:rPr>
        <w:t xml:space="preserve">Утвердить Административный регламент 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предоставления </w:t>
      </w:r>
      <w:r w:rsidRPr="001E519D">
        <w:rPr>
          <w:rFonts w:ascii="Times New Roman" w:hAnsi="Times New Roman" w:cs="Times New Roman"/>
          <w:sz w:val="26"/>
          <w:szCs w:val="26"/>
        </w:rPr>
        <w:t>муниципальной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</w:t>
      </w:r>
      <w:proofErr w:type="spellStart"/>
      <w:r w:rsidRPr="001E519D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E519D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F92F63" w:rsidRPr="00F92F63" w:rsidRDefault="001E519D" w:rsidP="00F92F63">
      <w:pPr>
        <w:pStyle w:val="a5"/>
        <w:ind w:firstLine="42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2F63">
        <w:rPr>
          <w:rFonts w:ascii="Times New Roman" w:hAnsi="Times New Roman" w:cs="Times New Roman"/>
          <w:sz w:val="26"/>
          <w:szCs w:val="26"/>
        </w:rPr>
        <w:t xml:space="preserve">  </w:t>
      </w:r>
      <w:r w:rsidR="00F92F63" w:rsidRPr="00F92F63">
        <w:rPr>
          <w:rFonts w:ascii="Times New Roman" w:hAnsi="Times New Roman" w:cs="Times New Roman"/>
          <w:sz w:val="26"/>
          <w:szCs w:val="26"/>
        </w:rPr>
        <w:t xml:space="preserve">2.Постановление администрации </w:t>
      </w:r>
      <w:proofErr w:type="spellStart"/>
      <w:r w:rsidR="00F92F63" w:rsidRPr="00F92F6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F92F63" w:rsidRPr="00F92F63">
        <w:rPr>
          <w:rFonts w:ascii="Times New Roman" w:hAnsi="Times New Roman" w:cs="Times New Roman"/>
          <w:sz w:val="26"/>
          <w:szCs w:val="26"/>
        </w:rPr>
        <w:t xml:space="preserve"> сельсовета от 19.02.2013г. № 23 «Об утверждении административного регламента</w:t>
      </w:r>
      <w:r w:rsidR="00F92F63" w:rsidRPr="00F92F63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="00F92F63" w:rsidRPr="00F92F63">
        <w:rPr>
          <w:rFonts w:ascii="Times New Roman" w:hAnsi="Times New Roman" w:cs="Times New Roman"/>
          <w:sz w:val="26"/>
          <w:szCs w:val="26"/>
        </w:rPr>
        <w:t>муниципальной</w:t>
      </w:r>
      <w:r w:rsidR="00F92F63" w:rsidRPr="00F92F63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</w:t>
      </w:r>
      <w:proofErr w:type="spellStart"/>
      <w:r w:rsidR="00F92F63" w:rsidRPr="00F92F63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="00F92F63" w:rsidRPr="00F92F63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 w:rsidR="00F92F63" w:rsidRPr="00F92F63">
        <w:rPr>
          <w:rFonts w:ascii="Times New Roman" w:hAnsi="Times New Roman" w:cs="Times New Roman"/>
          <w:sz w:val="26"/>
          <w:szCs w:val="26"/>
        </w:rPr>
        <w:t xml:space="preserve">  считать утратившим силу.</w:t>
      </w:r>
    </w:p>
    <w:p w:rsidR="00F92F63" w:rsidRPr="00CB7DED" w:rsidRDefault="00F92F63" w:rsidP="00F92F63">
      <w:pPr>
        <w:pStyle w:val="a5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CB7DED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со дня его официального опубликования (обнародования). </w:t>
      </w:r>
    </w:p>
    <w:p w:rsidR="00F92F63" w:rsidRPr="00CB7DED" w:rsidRDefault="00F92F63" w:rsidP="00F92F63">
      <w:pPr>
        <w:pStyle w:val="a5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7DED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CB7DE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B7DE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1E519D" w:rsidRPr="001E519D" w:rsidRDefault="001E519D" w:rsidP="00F92F63">
      <w:pPr>
        <w:pStyle w:val="ConsPlusNormal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E519D" w:rsidRPr="001E519D" w:rsidRDefault="001E519D" w:rsidP="001E519D">
      <w:pPr>
        <w:pStyle w:val="a3"/>
        <w:spacing w:after="0"/>
        <w:rPr>
          <w:sz w:val="26"/>
          <w:szCs w:val="26"/>
        </w:rPr>
      </w:pPr>
      <w:r w:rsidRPr="001E519D">
        <w:rPr>
          <w:sz w:val="26"/>
          <w:szCs w:val="26"/>
        </w:rPr>
        <w:t xml:space="preserve">     Глава </w:t>
      </w:r>
      <w:proofErr w:type="spellStart"/>
      <w:r w:rsidRPr="001E519D">
        <w:rPr>
          <w:sz w:val="26"/>
          <w:szCs w:val="26"/>
        </w:rPr>
        <w:t>Аршановского</w:t>
      </w:r>
      <w:proofErr w:type="spellEnd"/>
      <w:r w:rsidRPr="001E519D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1E519D">
        <w:rPr>
          <w:sz w:val="26"/>
          <w:szCs w:val="26"/>
        </w:rPr>
        <w:t>Танбаев</w:t>
      </w:r>
      <w:proofErr w:type="spellEnd"/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Pr="001E519D" w:rsidRDefault="001E519D" w:rsidP="001E519D">
      <w:pPr>
        <w:pStyle w:val="a3"/>
        <w:shd w:val="clear" w:color="auto" w:fill="FFFFFF"/>
        <w:spacing w:after="0"/>
        <w:jc w:val="center"/>
        <w:rPr>
          <w:sz w:val="18"/>
          <w:szCs w:val="18"/>
        </w:rPr>
      </w:pPr>
    </w:p>
    <w:p w:rsidR="001E519D" w:rsidRDefault="001E519D" w:rsidP="001E519D">
      <w:pPr>
        <w:pStyle w:val="a3"/>
        <w:shd w:val="clear" w:color="auto" w:fill="FFFFFF"/>
        <w:spacing w:line="360" w:lineRule="auto"/>
        <w:jc w:val="center"/>
        <w:rPr>
          <w:rFonts w:ascii="Arial" w:hAnsi="Arial" w:cs="Arial"/>
          <w:color w:val="333333"/>
          <w:sz w:val="18"/>
          <w:szCs w:val="18"/>
        </w:rPr>
      </w:pPr>
    </w:p>
    <w:p w:rsidR="004E108C" w:rsidRDefault="004E108C"/>
    <w:p w:rsidR="00291474" w:rsidRDefault="00291474"/>
    <w:p w:rsidR="004E108C" w:rsidRPr="007549F8" w:rsidRDefault="004E108C" w:rsidP="004E108C">
      <w:pPr>
        <w:pStyle w:val="ConsPlusTitle"/>
        <w:jc w:val="right"/>
        <w:rPr>
          <w:b w:val="0"/>
          <w:sz w:val="24"/>
          <w:szCs w:val="24"/>
        </w:rPr>
      </w:pPr>
      <w:r w:rsidRPr="007549F8">
        <w:rPr>
          <w:b w:val="0"/>
          <w:sz w:val="24"/>
          <w:szCs w:val="24"/>
        </w:rPr>
        <w:lastRenderedPageBreak/>
        <w:t xml:space="preserve">Приложение к постановлению администрации  </w:t>
      </w:r>
    </w:p>
    <w:p w:rsidR="004E108C" w:rsidRPr="007549F8" w:rsidRDefault="004E108C" w:rsidP="004E108C">
      <w:pPr>
        <w:pStyle w:val="ConsPlusTitle"/>
        <w:jc w:val="right"/>
        <w:rPr>
          <w:b w:val="0"/>
          <w:sz w:val="24"/>
          <w:szCs w:val="24"/>
        </w:rPr>
      </w:pPr>
      <w:proofErr w:type="spellStart"/>
      <w:r w:rsidRPr="007549F8">
        <w:rPr>
          <w:b w:val="0"/>
          <w:sz w:val="24"/>
          <w:szCs w:val="24"/>
        </w:rPr>
        <w:t>Аршановского</w:t>
      </w:r>
      <w:proofErr w:type="spellEnd"/>
      <w:r w:rsidRPr="007549F8">
        <w:rPr>
          <w:b w:val="0"/>
          <w:sz w:val="24"/>
          <w:szCs w:val="24"/>
        </w:rPr>
        <w:t xml:space="preserve"> сельсовета от </w:t>
      </w:r>
      <w:r w:rsidR="00291474">
        <w:rPr>
          <w:b w:val="0"/>
          <w:sz w:val="24"/>
          <w:szCs w:val="24"/>
        </w:rPr>
        <w:t>03.04</w:t>
      </w:r>
      <w:r w:rsidRPr="007549F8">
        <w:rPr>
          <w:b w:val="0"/>
          <w:sz w:val="24"/>
          <w:szCs w:val="24"/>
        </w:rPr>
        <w:t xml:space="preserve">.2013г. № </w:t>
      </w:r>
      <w:r w:rsidR="00291474">
        <w:rPr>
          <w:b w:val="0"/>
          <w:sz w:val="24"/>
          <w:szCs w:val="24"/>
        </w:rPr>
        <w:t>38</w:t>
      </w:r>
    </w:p>
    <w:p w:rsidR="004E108C" w:rsidRDefault="004E108C" w:rsidP="004E108C">
      <w:pPr>
        <w:pStyle w:val="ConsPlusTitle"/>
        <w:jc w:val="center"/>
        <w:outlineLvl w:val="0"/>
      </w:pPr>
    </w:p>
    <w:p w:rsidR="004E108C" w:rsidRDefault="004E108C" w:rsidP="004E108C">
      <w:pPr>
        <w:pStyle w:val="ConsPlusTitle"/>
        <w:jc w:val="center"/>
        <w:outlineLvl w:val="0"/>
      </w:pP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</w:rPr>
      </w:pP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  <w:sz w:val="26"/>
          <w:szCs w:val="26"/>
        </w:rPr>
      </w:pPr>
      <w:r w:rsidRPr="00CD47CD">
        <w:rPr>
          <w:b w:val="0"/>
          <w:sz w:val="26"/>
          <w:szCs w:val="26"/>
        </w:rPr>
        <w:t>АДМИНИСТРАТИВНЫЙ РЕГЛАМЕНТ</w:t>
      </w:r>
    </w:p>
    <w:p w:rsidR="004E108C" w:rsidRPr="00CD47CD" w:rsidRDefault="004E108C" w:rsidP="004E108C">
      <w:pPr>
        <w:pStyle w:val="ConsPlusTitle"/>
        <w:jc w:val="center"/>
        <w:outlineLvl w:val="0"/>
        <w:rPr>
          <w:b w:val="0"/>
          <w:sz w:val="26"/>
          <w:szCs w:val="26"/>
        </w:rPr>
      </w:pPr>
      <w:r w:rsidRPr="00CD47CD">
        <w:rPr>
          <w:b w:val="0"/>
          <w:sz w:val="26"/>
          <w:szCs w:val="26"/>
        </w:rPr>
        <w:t xml:space="preserve">предоставления муниципальной услуги </w:t>
      </w:r>
    </w:p>
    <w:p w:rsidR="004E108C" w:rsidRPr="00CD47CD" w:rsidRDefault="004E108C" w:rsidP="004E108C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D47CD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CD47CD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CD47CD">
        <w:rPr>
          <w:rFonts w:ascii="Times New Roman" w:hAnsi="Times New Roman" w:cs="Times New Roman"/>
          <w:bCs/>
          <w:sz w:val="26"/>
          <w:szCs w:val="26"/>
        </w:rPr>
        <w:t xml:space="preserve"> услуг» </w:t>
      </w:r>
    </w:p>
    <w:p w:rsidR="004E108C" w:rsidRPr="00CD47CD" w:rsidRDefault="004E108C" w:rsidP="004E108C">
      <w:pPr>
        <w:pStyle w:val="ConsPlusTitle"/>
        <w:outlineLvl w:val="0"/>
        <w:rPr>
          <w:b w:val="0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Раздел 1. Общие положения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по предоставлению муниципальной услуги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 w:rsidRPr="004E108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(далее - муниципальная услуга) разработан в соответствии с Федеральным законом от 27.07.2010 N 210-ФЗ "Об организации предоставления государственных и муниципальных услуг", в целях повышения качества и доступности предоставления муниципальной услуги, и определения стандарта предоставления муниципальной услуги, сроки и последовательность действий, в том числе требования к порядку предоставления муниципальной услуги, административные процедуры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 административные действия, а также формы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исполнением Регламента и досудебный порядок обжалования решений и действий органа при осуществлении полномочий по предоставлению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1.2. Порядок информирования о порядке оказания муниципальной услуги</w:t>
      </w:r>
      <w:r w:rsidR="007549F8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1.2.1. Информация о порядке оказания муниципальной услуги предоставляется: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в муниципальном бюджетном учреждении культуры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сельский Дом культуры (далее – учреждение) по адресу: 655682, Республика Хакасия, Алтайский район, с.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 w:rsidR="007549F8">
        <w:rPr>
          <w:rFonts w:ascii="Times New Roman" w:hAnsi="Times New Roman" w:cs="Times New Roman"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>Ленина, д. 68,</w:t>
      </w:r>
      <w:r w:rsidR="007549F8">
        <w:rPr>
          <w:rFonts w:ascii="Times New Roman" w:hAnsi="Times New Roman" w:cs="Times New Roman"/>
          <w:sz w:val="26"/>
          <w:szCs w:val="26"/>
        </w:rPr>
        <w:t xml:space="preserve"> а также в</w:t>
      </w:r>
      <w:r w:rsidRPr="004E108C">
        <w:rPr>
          <w:rFonts w:ascii="Times New Roman" w:hAnsi="Times New Roman" w:cs="Times New Roman"/>
          <w:sz w:val="26"/>
          <w:szCs w:val="26"/>
        </w:rPr>
        <w:t xml:space="preserve"> филиал</w:t>
      </w:r>
      <w:r w:rsidR="007549F8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Сартыковск</w:t>
      </w:r>
      <w:r w:rsidR="007549F8">
        <w:rPr>
          <w:rFonts w:ascii="Times New Roman" w:hAnsi="Times New Roman" w:cs="Times New Roman"/>
          <w:sz w:val="26"/>
          <w:szCs w:val="26"/>
        </w:rPr>
        <w:t>ом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0244C0">
        <w:rPr>
          <w:rFonts w:ascii="Times New Roman" w:hAnsi="Times New Roman" w:cs="Times New Roman"/>
          <w:sz w:val="26"/>
          <w:szCs w:val="26"/>
        </w:rPr>
        <w:t xml:space="preserve">ом </w:t>
      </w:r>
      <w:r w:rsidRPr="004E108C">
        <w:rPr>
          <w:rFonts w:ascii="Times New Roman" w:hAnsi="Times New Roman" w:cs="Times New Roman"/>
          <w:sz w:val="26"/>
          <w:szCs w:val="26"/>
        </w:rPr>
        <w:t>Дом</w:t>
      </w:r>
      <w:r w:rsidR="000244C0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культуры, находящ</w:t>
      </w:r>
      <w:r w:rsidR="000244C0">
        <w:rPr>
          <w:rFonts w:ascii="Times New Roman" w:hAnsi="Times New Roman" w:cs="Times New Roman"/>
          <w:sz w:val="26"/>
          <w:szCs w:val="26"/>
        </w:rPr>
        <w:t>его</w:t>
      </w:r>
      <w:r w:rsidRPr="004E108C">
        <w:rPr>
          <w:rFonts w:ascii="Times New Roman" w:hAnsi="Times New Roman" w:cs="Times New Roman"/>
          <w:sz w:val="26"/>
          <w:szCs w:val="26"/>
        </w:rPr>
        <w:t xml:space="preserve">ся по адресу: Республика Хакасия, Алтайский район,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аал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>, ул.</w:t>
      </w:r>
      <w:r w:rsidR="007549F8">
        <w:rPr>
          <w:rFonts w:ascii="Times New Roman" w:hAnsi="Times New Roman" w:cs="Times New Roman"/>
          <w:sz w:val="26"/>
          <w:szCs w:val="26"/>
        </w:rPr>
        <w:t xml:space="preserve"> </w:t>
      </w:r>
      <w:r w:rsidR="002C4344">
        <w:rPr>
          <w:rFonts w:ascii="Times New Roman" w:hAnsi="Times New Roman" w:cs="Times New Roman"/>
          <w:sz w:val="26"/>
          <w:szCs w:val="26"/>
        </w:rPr>
        <w:t>Мира, д. 28 (далее - филиал).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244C0" w:rsidRPr="00854918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 xml:space="preserve">1.2.2. Режим работы учреждения и филиала: </w:t>
      </w:r>
    </w:p>
    <w:p w:rsidR="000244C0" w:rsidRPr="00854918" w:rsidRDefault="000244C0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Вторник-суббота с 9.00 до 18 .00 часов, перерыв с 12.00 до 14.00 часов.</w:t>
      </w:r>
    </w:p>
    <w:p w:rsidR="004E108C" w:rsidRPr="00854918" w:rsidRDefault="000244C0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54918">
        <w:rPr>
          <w:rFonts w:ascii="Times New Roman" w:hAnsi="Times New Roman" w:cs="Times New Roman"/>
          <w:sz w:val="26"/>
          <w:szCs w:val="26"/>
        </w:rPr>
        <w:t>Выходные дни: понедельник- воскресенье.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Клубные формирования (кружки, студии, любительские объединения и т.д.) работают по отдельным расписаниям, но в пределах графика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1.2.2. В любое время с момента приема документов для оказания муниципальной услуги заявитель имеет право на получение сведений о ходе исполнения. Информация о сроке завершения оформления документов и возможности их получения заявителю сообщается при подаче документов.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1.3. Получатели муниципальной услуги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1.3.1. Получателями муниципальной услуги являются физические лица независимо от пола, возраста, национальности, образования, социального положения, политических убеждений, отношения к религии.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91474" w:rsidRDefault="00291474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Раздел 2. Стандарт предоставления муниципальной услуги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2.1. Наименование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«Предоставление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услуг»</w:t>
      </w:r>
      <w:r w:rsidRPr="004E108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2.2. Наименование органа, предоставляющего муниципальную услугу: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муниципальное бюджетное учреждение культуры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сельский Дом культуры (сокращенное наименование - МБУК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СДК;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2.3. Результат предоставления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результатом предоставления муниципальной услуги является удовлетворение культурных запросов населения и участие населения в самодеятельном художественном творчестве.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2.4. Сроки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Сроки предоставления муниципальной услуги устанавливаются утвержденным годовым планом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2.5. Правовые основания для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-Конституцией Российской Федерации от 12.12.1993 г.,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-Федеральным законом от 6 октября 2003 г. N 131-ФЗ "Об общих принципах организации местного самоуправления в Российской Федерации";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-Федеральный закон  от 27.07.2010 № 210-ФЗ «Об </w:t>
      </w:r>
      <w:r w:rsidRPr="004E108C">
        <w:rPr>
          <w:rFonts w:ascii="Times New Roman" w:hAnsi="Times New Roman" w:cs="Times New Roman"/>
          <w:bCs/>
          <w:sz w:val="26"/>
          <w:szCs w:val="26"/>
        </w:rPr>
        <w:t>организации предоставления государственных и муниципальных услуг»;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-Уставом МБУК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СДК.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4E108C" w:rsidRPr="004E108C" w:rsidRDefault="00866AE1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2.6.1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108C" w:rsidRPr="004E108C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4E108C" w:rsidRPr="004E108C">
        <w:rPr>
          <w:rFonts w:ascii="Times New Roman" w:hAnsi="Times New Roman" w:cs="Times New Roman"/>
          <w:sz w:val="26"/>
          <w:szCs w:val="26"/>
        </w:rPr>
        <w:t xml:space="preserve">ри предоставлении муниципальной услуги бесплатно – для получения доступа к муниципальной услуге (при входе на место проведения </w:t>
      </w:r>
      <w:proofErr w:type="spellStart"/>
      <w:r w:rsidR="004E108C"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="004E108C" w:rsidRPr="004E108C">
        <w:rPr>
          <w:rFonts w:ascii="Times New Roman" w:hAnsi="Times New Roman" w:cs="Times New Roman"/>
          <w:sz w:val="26"/>
          <w:szCs w:val="26"/>
        </w:rPr>
        <w:t xml:space="preserve"> мероприятия) документов не требуется. </w:t>
      </w:r>
    </w:p>
    <w:p w:rsidR="00866AE1" w:rsidRDefault="00866AE1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2.6.2.</w:t>
      </w:r>
      <w:r w:rsidR="004E108C" w:rsidRPr="004E108C">
        <w:rPr>
          <w:rFonts w:ascii="Times New Roman" w:hAnsi="Times New Roman" w:cs="Times New Roman"/>
          <w:sz w:val="26"/>
          <w:szCs w:val="26"/>
        </w:rPr>
        <w:t xml:space="preserve">При предоставлении муниципальной услуги платно – документом для получения доступа к муниципальной услуге является билет, </w:t>
      </w:r>
      <w:r>
        <w:rPr>
          <w:rFonts w:ascii="Times New Roman" w:hAnsi="Times New Roman" w:cs="Times New Roman"/>
          <w:sz w:val="26"/>
          <w:szCs w:val="26"/>
        </w:rPr>
        <w:t>который заявитель предоставляет  самостоятельно.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2.6.3. При предоставлении муниципальной услуги приглашенным гражданам, документом для получения доступа к муниципальной услуге является персональный пригласительный билет, </w:t>
      </w:r>
      <w:r w:rsidR="00866AE1">
        <w:rPr>
          <w:rFonts w:ascii="Times New Roman" w:hAnsi="Times New Roman" w:cs="Times New Roman"/>
          <w:sz w:val="26"/>
          <w:szCs w:val="26"/>
        </w:rPr>
        <w:t>который заявитель предоставляет  самостоятельно</w:t>
      </w:r>
      <w:r w:rsidR="00866AE1" w:rsidRPr="004E108C">
        <w:rPr>
          <w:rFonts w:ascii="Times New Roman" w:hAnsi="Times New Roman" w:cs="Times New Roman"/>
          <w:sz w:val="26"/>
          <w:szCs w:val="26"/>
        </w:rPr>
        <w:t xml:space="preserve"> </w:t>
      </w:r>
      <w:r w:rsidRPr="004E108C">
        <w:rPr>
          <w:rFonts w:ascii="Times New Roman" w:hAnsi="Times New Roman" w:cs="Times New Roman"/>
          <w:sz w:val="26"/>
          <w:szCs w:val="26"/>
        </w:rPr>
        <w:t xml:space="preserve">при предъявлении документа, удостоверяющего личность. </w:t>
      </w:r>
    </w:p>
    <w:p w:rsid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2.6.4. При предоставлении муниципальной услуги в виде проведении фестивалей, конкурсов, смотров и т.д., документами для получения доступа к муниципальной услуг</w:t>
      </w:r>
      <w:r w:rsidR="00854918">
        <w:rPr>
          <w:rFonts w:ascii="Times New Roman" w:hAnsi="Times New Roman" w:cs="Times New Roman"/>
          <w:sz w:val="26"/>
          <w:szCs w:val="26"/>
        </w:rPr>
        <w:t>е</w:t>
      </w:r>
      <w:r w:rsidRPr="004E108C">
        <w:rPr>
          <w:rFonts w:ascii="Times New Roman" w:hAnsi="Times New Roman" w:cs="Times New Roman"/>
          <w:sz w:val="26"/>
          <w:szCs w:val="26"/>
        </w:rPr>
        <w:t xml:space="preserve"> являются</w:t>
      </w:r>
      <w:r w:rsidR="006C2131">
        <w:rPr>
          <w:rFonts w:ascii="Times New Roman" w:hAnsi="Times New Roman" w:cs="Times New Roman"/>
          <w:sz w:val="26"/>
          <w:szCs w:val="26"/>
        </w:rPr>
        <w:t xml:space="preserve"> (заявитель предоставляет самостоятельно)</w:t>
      </w:r>
      <w:r w:rsidRPr="004E108C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заявка участника на участие в мероприятии согласно форме, указанной в Положении о проведении данного мероприятия;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документ, удостоверяющий личность;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документы, предусмотренные Положением о проведении мероприятия. </w:t>
      </w:r>
    </w:p>
    <w:p w:rsidR="004E108C" w:rsidRPr="004E108C" w:rsidRDefault="001A67C2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2.6.5.</w:t>
      </w:r>
      <w:r w:rsidR="004E108C" w:rsidRPr="004E108C">
        <w:rPr>
          <w:rFonts w:ascii="Times New Roman" w:hAnsi="Times New Roman" w:cs="Times New Roman"/>
          <w:sz w:val="26"/>
          <w:szCs w:val="26"/>
        </w:rPr>
        <w:t>При предоставлении муниципальной услуги по заказу отдельного Пользователя документ</w:t>
      </w:r>
      <w:r w:rsidR="00A41881">
        <w:rPr>
          <w:rFonts w:ascii="Times New Roman" w:hAnsi="Times New Roman" w:cs="Times New Roman"/>
          <w:sz w:val="26"/>
          <w:szCs w:val="26"/>
        </w:rPr>
        <w:t>ами</w:t>
      </w:r>
      <w:r w:rsidR="004E108C" w:rsidRPr="004E108C">
        <w:rPr>
          <w:rFonts w:ascii="Times New Roman" w:hAnsi="Times New Roman" w:cs="Times New Roman"/>
          <w:sz w:val="26"/>
          <w:szCs w:val="26"/>
        </w:rPr>
        <w:t xml:space="preserve"> для получения доступа к муниципальной услуге явля</w:t>
      </w:r>
      <w:r w:rsidR="00A41881">
        <w:rPr>
          <w:rFonts w:ascii="Times New Roman" w:hAnsi="Times New Roman" w:cs="Times New Roman"/>
          <w:sz w:val="26"/>
          <w:szCs w:val="26"/>
        </w:rPr>
        <w:t>ется заявление, который заявитель предоставляет  самостоятельно</w:t>
      </w:r>
      <w:r w:rsidR="00A41881" w:rsidRPr="004E108C">
        <w:rPr>
          <w:rFonts w:ascii="Times New Roman" w:hAnsi="Times New Roman" w:cs="Times New Roman"/>
          <w:sz w:val="26"/>
          <w:szCs w:val="26"/>
        </w:rPr>
        <w:t xml:space="preserve"> при предъявлении документа, удостоверяющего личность</w:t>
      </w:r>
      <w:r w:rsidR="00A41881">
        <w:rPr>
          <w:rFonts w:ascii="Times New Roman" w:hAnsi="Times New Roman" w:cs="Times New Roman"/>
          <w:sz w:val="26"/>
          <w:szCs w:val="26"/>
        </w:rPr>
        <w:t>.</w:t>
      </w:r>
    </w:p>
    <w:p w:rsidR="004E108C" w:rsidRPr="004E108C" w:rsidRDefault="00A41881" w:rsidP="00A41881">
      <w:pPr>
        <w:tabs>
          <w:tab w:val="left" w:pos="115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2.7. Исчерпывающий перечень оснований для отказа в приеме документов</w:t>
      </w:r>
      <w:r w:rsidR="00854918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Основанием для отказа в приеме заявления и приложенных к нему документов является: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или предоставление неполного пакета документов, необходимых для предоставления муниципальной услуги;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предоставление заявителем документов, содержащих ошибки, подчистки, исправления или противоречивые сведения;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заявление подано (подписано) лицом, не уполномоченным совершать такого рода действия.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 Исчерпывающий перечень оснований для отказа в предоставлении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2.8.1. В предоставлении муниципальной услуги может быть отказано, если: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не представлен или представлен неполный комплект документов, требуемый в соответствии с пунктом 2.6 настоящего регламента;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несвоевременно подано уведомления о проведении мероприятия или участия в нем;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отсутствие свободных мест (в случае если посещение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мероприятия является бесплатным и определено максимальное число посетителей мероприятия);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2.8.2. Отказ в предоставлении доступа к муниципальной услуге по иным основаниям не допускается.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2.9. Размер платы, взимаемой с заявителя при предоставлении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2.9.1. Информация о процедуре предоставления муниципальной услуги предоставляется бесплатно.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2.10.1. Максимальный срок ожидания в очереди при подаче документов на получение муниципальной услуги - 15 минут.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2.11. Срок регистрации запроса заявителя о предоставлении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Срок регистрации запроса заявителя при предоставлении муниципальной услуги не должно превышать 10 минут.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 Требования к местам предоставления муниципальной услуги.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2.12.1. Центральный вход в здание учреждения должен быть оборудован информационной табличкой (вывеской) с наименованием органа, предоставляющего муниципальную услугу и вывески с режимом его работы, системой освещения, а также пандусом для инвалидов-колясочников.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2.12.2. Помещения в здании учреждения должны соответствовать Санитарно-эпидемиологическим правилам и нормативам "Гигиенические требования к персональным электронно-вычислительным машинам и организации работы.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2.2.2/2.4.1340-03", утвержденным Главным государственным санитарным врачом Российской Федерации 30.05.2003.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2.13. Показатели доступности и качества муниципальных услуг.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08C">
        <w:rPr>
          <w:rFonts w:ascii="Times New Roman" w:hAnsi="Times New Roman" w:cs="Times New Roman"/>
          <w:sz w:val="26"/>
          <w:szCs w:val="26"/>
        </w:rPr>
        <w:t xml:space="preserve">2.13.1 Информация о порядке и процедуре предоставления муниципальной услуги, о перечне документов, необходимых для ее получения предоставляется непосредственно в учреждении ее специалистами при личном обращении </w:t>
      </w:r>
      <w:r w:rsidRPr="004E108C">
        <w:rPr>
          <w:rFonts w:ascii="Times New Roman" w:hAnsi="Times New Roman" w:cs="Times New Roman"/>
          <w:sz w:val="26"/>
          <w:szCs w:val="26"/>
        </w:rPr>
        <w:lastRenderedPageBreak/>
        <w:t xml:space="preserve">заявителей, либо при обращении посредством средств телефонной или электронной связи, а также посредством размещения на информационных стендах, находящихся в помещении учреждения и в специально отведенных местах, на официальном сайте Администрации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 в сети Интернет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 в муниципальных средствах массовой информации.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Раздел 3. Состав, последовательность и сроки выполнения административных процедур при предоставлении муниципальной услуги</w:t>
      </w:r>
      <w:r w:rsidR="00957CA6">
        <w:rPr>
          <w:rFonts w:ascii="Times New Roman" w:hAnsi="Times New Roman" w:cs="Times New Roman"/>
          <w:sz w:val="26"/>
          <w:szCs w:val="26"/>
        </w:rPr>
        <w:t>.</w:t>
      </w:r>
    </w:p>
    <w:p w:rsidR="00957CA6" w:rsidRPr="004E108C" w:rsidRDefault="00957CA6" w:rsidP="00957C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3.1. Консультирование по вопросам предоставления муниципальной услуги проводится в течение рабочего времени специалистами учреждения, которые обеспечивают устные (по телефону или лично) и письменные консультации, а также консультации по электронной почте.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3.2. При информировании о процедуре исполнения муниципальной услуги по телефону специалист учреждения, сняв трубку, должен представиться: должность, фамилия, имя, отчество.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3.3. Основанием для начала действий по предоставлению муниципальной услуги является поступление соответствующей заявки в учреждение, либо наступление сроков, определенных утвержденным годовым планом работы учреждения и его филиала.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3.4. Муниципальная услуга, при поступлении соответствующей заявки отдельного Пользователя, предоставляется в срок, не превышающий 30 дней.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Муниципальная услуга, предоставляемая в соответствии с утвержденным годовым планом работы учреждения и филиала, предоставляется в срок, определенный данным планом.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3.5. Для получения муниципальной услуги получатель должен лично явиться на место проведения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культурно-досугового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мероприятия во время, указанное в информации об его проведении.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3.6. Посетители, при получении муниципальной услуги, имеют право пользоваться всеми услугами, предоставляемыми организаторами мероприятия и принимать участие в мероприятии, согласно правилам его проведения.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3.7. При предоставлении муниципальной услуги в соответствии с утвержденным годовым планом работы учреждения и филиала: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3.8. При предоставлении муниципальной услуги, предоставляемой в соответствии с заявкой отдельного Пользователя: </w:t>
      </w:r>
    </w:p>
    <w:p w:rsidR="004E108C" w:rsidRP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- рассматривается заявка Пользователя на предоставление муниципальной услуги; </w:t>
      </w:r>
    </w:p>
    <w:p w:rsidR="00193116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- проверяется достоверность и полнота пакета документов, предоставленных Пользователем для</w:t>
      </w:r>
      <w:r w:rsidR="00193116">
        <w:rPr>
          <w:rFonts w:ascii="Times New Roman" w:hAnsi="Times New Roman" w:cs="Times New Roman"/>
          <w:sz w:val="26"/>
          <w:szCs w:val="26"/>
        </w:rPr>
        <w:t xml:space="preserve"> получения муниципальной услуги.</w:t>
      </w:r>
    </w:p>
    <w:p w:rsidR="009B6846" w:rsidRPr="009B6846" w:rsidRDefault="009B6846" w:rsidP="009B684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3.9.</w:t>
      </w:r>
      <w:r w:rsidR="004E108C" w:rsidRPr="009B6846">
        <w:rPr>
          <w:rFonts w:ascii="Times New Roman" w:hAnsi="Times New Roman" w:cs="Times New Roman"/>
          <w:sz w:val="26"/>
          <w:szCs w:val="26"/>
        </w:rPr>
        <w:t xml:space="preserve"> </w:t>
      </w:r>
      <w:r w:rsidRPr="009B6846">
        <w:rPr>
          <w:rFonts w:ascii="Times New Roman" w:eastAsia="Times New Roman" w:hAnsi="Times New Roman" w:cs="Times New Roman"/>
          <w:bCs/>
          <w:kern w:val="36"/>
          <w:sz w:val="26"/>
          <w:szCs w:val="26"/>
        </w:rPr>
        <w:t>Блок-схема последовательности предоставления Муниципальной услуги дана в приложении №1 к настоящему регламенту.</w:t>
      </w:r>
    </w:p>
    <w:p w:rsidR="00193116" w:rsidRPr="004E108C" w:rsidRDefault="0019311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Раздел 4. Формы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исполнением административного регламента</w:t>
      </w:r>
      <w:r w:rsidR="00193116">
        <w:rPr>
          <w:rFonts w:ascii="Times New Roman" w:hAnsi="Times New Roman" w:cs="Times New Roman"/>
          <w:sz w:val="26"/>
          <w:szCs w:val="26"/>
        </w:rPr>
        <w:t>.</w:t>
      </w:r>
      <w:r w:rsidRPr="004E10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57CA6" w:rsidRPr="004E108C" w:rsidRDefault="00957CA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4.1. Текущий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E108C">
        <w:rPr>
          <w:rFonts w:ascii="Times New Roman" w:hAnsi="Times New Roman" w:cs="Times New Roman"/>
          <w:sz w:val="26"/>
          <w:szCs w:val="26"/>
        </w:rPr>
        <w:t xml:space="preserve"> соблюдением и исполнением специалистами учреждения положений настоящего регламента, иных правовых актов, устанавливающих требования к предоставлению муниципальной услуги, осуществляется Администрацией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 или директором учреждения. 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4.2.</w:t>
      </w:r>
      <w:r w:rsidRPr="009B6846">
        <w:rPr>
          <w:sz w:val="26"/>
          <w:szCs w:val="26"/>
          <w:lang w:val="ru-RU"/>
        </w:rPr>
        <w:t xml:space="preserve">Контроль за полнотой и качеством предоставления Муниципальной услуги </w:t>
      </w:r>
      <w:r w:rsidRPr="009B6846">
        <w:rPr>
          <w:sz w:val="26"/>
          <w:szCs w:val="26"/>
          <w:lang w:val="ru-RU"/>
        </w:rPr>
        <w:lastRenderedPageBreak/>
        <w:t xml:space="preserve">включает в себя проведение проверок, выявление и устранение </w:t>
      </w:r>
      <w:proofErr w:type="gramStart"/>
      <w:r w:rsidRPr="009B6846">
        <w:rPr>
          <w:sz w:val="26"/>
          <w:szCs w:val="26"/>
          <w:lang w:val="ru-RU"/>
        </w:rPr>
        <w:t>нарушений прав потребителей результатов предоставления Муниципальной</w:t>
      </w:r>
      <w:proofErr w:type="gramEnd"/>
      <w:r w:rsidRPr="009B6846">
        <w:rPr>
          <w:sz w:val="26"/>
          <w:szCs w:val="26"/>
          <w:lang w:val="ru-RU"/>
        </w:rPr>
        <w:t xml:space="preserve"> услуги, рассмотрение, принятие решений и подготовку ответов на обращения потребителей результатов предоставления Муниципальной услуги, содержащих жалобы на решения, действия (бездействие) работников Учреждения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4.3.</w:t>
      </w:r>
      <w:r w:rsidRPr="009B6846">
        <w:rPr>
          <w:sz w:val="26"/>
          <w:szCs w:val="26"/>
          <w:lang w:val="ru-RU"/>
        </w:rPr>
        <w:t xml:space="preserve">По результатам проведенных проверок, в случае </w:t>
      </w:r>
      <w:proofErr w:type="gramStart"/>
      <w:r w:rsidRPr="009B6846">
        <w:rPr>
          <w:sz w:val="26"/>
          <w:szCs w:val="26"/>
          <w:lang w:val="ru-RU"/>
        </w:rPr>
        <w:t>выявления  нарушений прав потребителей результатов предоставления Муниципальной</w:t>
      </w:r>
      <w:proofErr w:type="gramEnd"/>
      <w:r w:rsidRPr="009B6846">
        <w:rPr>
          <w:sz w:val="26"/>
          <w:szCs w:val="26"/>
          <w:lang w:val="ru-RU"/>
        </w:rPr>
        <w:t xml:space="preserve"> услуги, осуществляется привлечение виновных лиц к ответственности в соответствии с законодательством Российской Федерации.</w:t>
      </w:r>
    </w:p>
    <w:p w:rsidR="009B6846" w:rsidRPr="009B6846" w:rsidRDefault="009B6846" w:rsidP="009B6846">
      <w:pPr>
        <w:pStyle w:val="11"/>
        <w:tabs>
          <w:tab w:val="clear" w:pos="360"/>
          <w:tab w:val="left" w:pos="0"/>
        </w:tabs>
        <w:spacing w:before="0" w:after="0"/>
        <w:ind w:firstLine="0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4.4.</w:t>
      </w:r>
      <w:r w:rsidRPr="009B6846">
        <w:rPr>
          <w:sz w:val="26"/>
          <w:szCs w:val="26"/>
          <w:lang w:val="ru-RU"/>
        </w:rPr>
        <w:t>Проведение проверок может носить плановый характер (осуществляться на основании  годовых планов работы), тематический характер (проверка предоставления Муниципальной услуги по отдельным видам прав и сделок, отдельным категориям потребителей) и внеплановый характер (по конкретному обращению потребителя результатов предоставления Муниципальной услуги).</w:t>
      </w:r>
    </w:p>
    <w:p w:rsidR="009B6846" w:rsidRPr="004E108C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6846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976A9" w:rsidRPr="00D976A9" w:rsidRDefault="004E108C" w:rsidP="00D976A9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D976A9">
        <w:rPr>
          <w:rFonts w:ascii="Times New Roman" w:hAnsi="Times New Roman" w:cs="Times New Roman"/>
          <w:sz w:val="26"/>
          <w:szCs w:val="26"/>
        </w:rPr>
        <w:t xml:space="preserve">Раздел 5. </w:t>
      </w:r>
      <w:r w:rsidR="00D976A9" w:rsidRPr="00D976A9">
        <w:rPr>
          <w:rFonts w:ascii="Times New Roman" w:hAnsi="Times New Roman" w:cs="Times New Roman"/>
          <w:bCs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служащих.</w:t>
      </w:r>
    </w:p>
    <w:p w:rsidR="009B6846" w:rsidRPr="004E108C" w:rsidRDefault="009B6846" w:rsidP="00957CA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A41AF" w:rsidRPr="004E108C" w:rsidRDefault="001A41AF" w:rsidP="001A41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5.1. Действия (бездействие) и решения ответственного специалиста учреждения, осуществляемые (принимаемые) в ходе исполнения муниципальной услуги, могут быть обжалованы директору учреждения, главе </w:t>
      </w:r>
      <w:proofErr w:type="spellStart"/>
      <w:r w:rsidRPr="004E108C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E108C">
        <w:rPr>
          <w:rFonts w:ascii="Times New Roman" w:hAnsi="Times New Roman" w:cs="Times New Roman"/>
          <w:sz w:val="26"/>
          <w:szCs w:val="26"/>
        </w:rPr>
        <w:t xml:space="preserve"> сельсовета. </w:t>
      </w:r>
    </w:p>
    <w:p w:rsidR="001A41AF" w:rsidRPr="005F748E" w:rsidRDefault="001A41AF" w:rsidP="001A41AF">
      <w:pPr>
        <w:tabs>
          <w:tab w:val="left" w:pos="204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5.2. </w:t>
      </w:r>
      <w:r w:rsidRPr="005F748E">
        <w:rPr>
          <w:rFonts w:ascii="Times New Roman" w:hAnsi="Times New Roman" w:cs="Times New Roman"/>
          <w:sz w:val="26"/>
          <w:szCs w:val="26"/>
        </w:rPr>
        <w:t xml:space="preserve">Основанием для начала процедуры досудебного (внесудебного) обжалования </w:t>
      </w:r>
      <w:r>
        <w:rPr>
          <w:rFonts w:ascii="Times New Roman" w:hAnsi="Times New Roman" w:cs="Times New Roman"/>
          <w:sz w:val="26"/>
          <w:szCs w:val="26"/>
        </w:rPr>
        <w:t>является обращение заявителя</w:t>
      </w:r>
      <w:r w:rsidRPr="005F748E">
        <w:rPr>
          <w:rFonts w:ascii="Times New Roman" w:hAnsi="Times New Roman" w:cs="Times New Roman"/>
          <w:sz w:val="26"/>
          <w:szCs w:val="26"/>
        </w:rPr>
        <w:t xml:space="preserve">. Обращения могут быть поданы устно или письменно. Письменные обращения могут быть поданы в ходе личного приема либо направлены по почте по адресу: 655682, Республика Хакасия, Алтайский район, с. </w:t>
      </w:r>
      <w:proofErr w:type="spellStart"/>
      <w:r w:rsidRPr="005F748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5F748E">
        <w:rPr>
          <w:rFonts w:ascii="Times New Roman" w:hAnsi="Times New Roman" w:cs="Times New Roman"/>
          <w:sz w:val="26"/>
          <w:szCs w:val="26"/>
        </w:rPr>
        <w:t xml:space="preserve">, ул. Ленина, д.69, в том числе по факсимильной связи: 8(39041)2-79-36 либо по электронной почте: 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arhan</w:t>
      </w:r>
      <w:r w:rsidRPr="005F748E">
        <w:rPr>
          <w:rFonts w:ascii="Times New Roman" w:hAnsi="Times New Roman" w:cs="Times New Roman"/>
          <w:sz w:val="26"/>
          <w:szCs w:val="26"/>
        </w:rPr>
        <w:t>_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admin</w:t>
      </w:r>
      <w:r w:rsidRPr="005F748E">
        <w:rPr>
          <w:rFonts w:ascii="Times New Roman" w:hAnsi="Times New Roman" w:cs="Times New Roman"/>
          <w:sz w:val="26"/>
          <w:szCs w:val="26"/>
        </w:rPr>
        <w:t>@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  <w:r w:rsidRPr="005F748E"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5F748E">
        <w:rPr>
          <w:rFonts w:ascii="Times New Roman" w:hAnsi="Times New Roman" w:cs="Times New Roman"/>
          <w:sz w:val="26"/>
          <w:szCs w:val="26"/>
        </w:rPr>
        <w:t>.</w:t>
      </w:r>
    </w:p>
    <w:p w:rsidR="001A41AF" w:rsidRPr="004556B3" w:rsidRDefault="001A41AF" w:rsidP="001A4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748E">
        <w:rPr>
          <w:rFonts w:ascii="Times New Roman" w:hAnsi="Times New Roman" w:cs="Times New Roman"/>
          <w:sz w:val="26"/>
          <w:szCs w:val="26"/>
        </w:rPr>
        <w:t>Жалоба, направленная физическим лицом, должна соответствовать требованиям, предусмотренным Федеральным законом от 2 мая 2006 года № 59- ФЗ «О порядке рассмотрения обращений граждан РФ» для письменных обращений граждан.</w:t>
      </w:r>
    </w:p>
    <w:p w:rsidR="001A41AF" w:rsidRPr="004E108C" w:rsidRDefault="001A41AF" w:rsidP="001A41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5.3. </w:t>
      </w:r>
      <w:proofErr w:type="gramStart"/>
      <w:r w:rsidRPr="004E108C">
        <w:rPr>
          <w:rFonts w:ascii="Times New Roman" w:hAnsi="Times New Roman" w:cs="Times New Roman"/>
          <w:sz w:val="26"/>
          <w:szCs w:val="26"/>
        </w:rPr>
        <w:t>При обращении в письменной форме в жалобе в обязательном порядке заявитель указывает фамилию, имя, отчество соответствующего специалиста учреждения, чьи действия (бездействия) и решения обжалуются, а также свои фамилию, имя, отчество, почтовый адрес и (или) адрес электронной почты, по которому должен быть направлены ответ о принятых мерах, излагает суть жалобы, ставит личную подпись и дату.</w:t>
      </w:r>
      <w:proofErr w:type="gramEnd"/>
    </w:p>
    <w:p w:rsidR="00193116" w:rsidRDefault="00193116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91474" w:rsidRDefault="00291474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91474" w:rsidRDefault="00291474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91474" w:rsidRDefault="00291474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91474" w:rsidRDefault="00291474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291474" w:rsidRPr="004E108C" w:rsidRDefault="00291474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4E108C" w:rsidRPr="004E108C" w:rsidRDefault="004E108C" w:rsidP="004E108C">
      <w:pPr>
        <w:spacing w:line="240" w:lineRule="auto"/>
        <w:ind w:firstLine="5387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к административному регламенту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БЛОК – СХЕМА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ПОСЛЕДОВАТЕЛЬНОСТИ АДМИНИСТРАТИВНЫХ ПРОЦЕДУР 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ПРИ ПРЕДОСТАВЛЕНИИ УСЛУГИ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left:0;text-align:left;margin-left:117pt;margin-top:2.85pt;width:207pt;height:27pt;z-index:251648512" strokeweight="1.5pt">
            <v:textbox style="mso-next-textbox:#_x0000_s1026">
              <w:txbxContent>
                <w:p w:rsidR="004E108C" w:rsidRDefault="004E108C" w:rsidP="004E108C">
                  <w:pPr>
                    <w:jc w:val="center"/>
                  </w:pPr>
                  <w:r>
                    <w:t>Учреждение</w:t>
                  </w:r>
                </w:p>
              </w:txbxContent>
            </v:textbox>
          </v:rect>
        </w:pict>
      </w:r>
    </w:p>
    <w:p w:rsidR="004E108C" w:rsidRPr="004E108C" w:rsidRDefault="00CE5B30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8" style="position:absolute;left:0;text-align:left;z-index:251649536" from="225pt,5.85pt" to="225pt,33.8pt" strokeweight="1.5pt">
            <v:stroke endarrow="block"/>
          </v:line>
        </w:pict>
      </w:r>
    </w:p>
    <w:p w:rsidR="004E108C" w:rsidRPr="004E108C" w:rsidRDefault="00CE5B30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0" style="position:absolute;left:0;text-align:left;z-index:251650560" from="378pt,26.85pt" to="378pt,62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4" style="position:absolute;left:0;text-align:left;flip:x;z-index:251651584" from="333pt,26.85pt" to="378pt,26.85pt" strokeweight="1.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1" style="position:absolute;left:0;text-align:left;z-index:251652608" from="81pt,26.85pt" to="81pt,62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3" style="position:absolute;left:0;text-align:left;flip:x;z-index:251653632" from="81pt,26.85pt" to="126pt,26.85pt" strokeweight="1.5pt"/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left:0;text-align:left;margin-left:126pt;margin-top:8.85pt;width:207pt;height:27pt;z-index:251654656" strokeweight="1.5pt">
            <v:textbox style="mso-next-textbox:#_x0000_s1027">
              <w:txbxContent>
                <w:p w:rsidR="004E108C" w:rsidRDefault="004E108C" w:rsidP="004E108C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</w:p>
    <w:p w:rsidR="004E108C" w:rsidRPr="004E108C" w:rsidRDefault="00CE5B30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9" style="position:absolute;left:0;text-align:left;z-index:251655680" from="225pt,7.35pt" to="225pt,79.35pt" strokeweight="1.5pt">
            <v:stroke endarrow="block"/>
          </v:line>
        </w:pict>
      </w:r>
    </w:p>
    <w:p w:rsidR="004E108C" w:rsidRPr="004E108C" w:rsidRDefault="00CE5B30" w:rsidP="004E108C">
      <w:pPr>
        <w:shd w:val="clear" w:color="auto" w:fill="FFFFFF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6" style="position:absolute;left:0;text-align:left;margin-left:315pt;margin-top:5.8pt;width:162pt;height:36pt;z-index:251656704" strokeweight="1.5pt">
            <v:textbox style="mso-next-textbox:#_x0000_s1036">
              <w:txbxContent>
                <w:p w:rsidR="004E108C" w:rsidRDefault="004E108C" w:rsidP="004E108C">
                  <w:pPr>
                    <w:jc w:val="center"/>
                  </w:pPr>
                  <w:r>
                    <w:t>Публичное информирование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2" style="position:absolute;left:0;text-align:left;margin-left:-18pt;margin-top:5.8pt;width:162pt;height:36pt;z-index:251657728" strokeweight="1.5pt">
            <v:textbox style="mso-next-textbox:#_x0000_s1032">
              <w:txbxContent>
                <w:p w:rsidR="004E108C" w:rsidRDefault="004E108C" w:rsidP="004E108C">
                  <w:pPr>
                    <w:jc w:val="center"/>
                  </w:pPr>
                  <w:r>
                    <w:t>Личное обращение заявителя – 20 мин</w:t>
                  </w:r>
                </w:p>
              </w:txbxContent>
            </v:textbox>
          </v:rect>
        </w:pict>
      </w: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1" style="position:absolute;left:0;text-align:left;z-index:251658752" from="81pt,16.85pt" to="81pt,238.85pt" strokeweight="1.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9" style="position:absolute;left:0;text-align:left;z-index:251659776" from="387pt,13.3pt" to="387pt,49.3pt" strokeweight="1.5pt">
            <v:stroke endarrow="block"/>
          </v:line>
        </w:pict>
      </w: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0" style="position:absolute;left:0;text-align:left;margin-left:324pt;margin-top:24.35pt;width:162pt;height:95.4pt;z-index:251661824" strokeweight="1.5pt">
            <v:textbox style="mso-next-textbox:#_x0000_s1040">
              <w:txbxContent>
                <w:p w:rsidR="004E108C" w:rsidRPr="00D97E23" w:rsidRDefault="004E108C" w:rsidP="004E108C">
                  <w:pPr>
                    <w:jc w:val="center"/>
                  </w:pPr>
                  <w:r w:rsidRPr="00D97E23">
                    <w:t xml:space="preserve">Своевременное размещение информации об услуге, внешняя реклама, информационные стенды, информация в сети Интернет 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35" style="position:absolute;left:0;text-align:left;margin-left:2in;margin-top:6.2pt;width:162pt;height:36pt;z-index:251660800" strokeweight="1.5pt">
            <v:textbox style="mso-next-textbox:#_x0000_s1035">
              <w:txbxContent>
                <w:p w:rsidR="004E108C" w:rsidRDefault="004E108C" w:rsidP="004E108C">
                  <w:pPr>
                    <w:jc w:val="center"/>
                  </w:pPr>
                  <w:r>
                    <w:t>Письменное обращение заявителя</w:t>
                  </w:r>
                </w:p>
              </w:txbxContent>
            </v:textbox>
          </v:rect>
        </w:pict>
      </w: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7" style="position:absolute;left:0;text-align:left;z-index:251662848" from="225pt,17.25pt" to="225pt,53.25pt" strokeweight="1.5pt">
            <v:stroke endarrow="block"/>
          </v:line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38" style="position:absolute;left:0;text-align:left;margin-left:2in;margin-top:3.35pt;width:162pt;height:105.15pt;z-index:251663872" strokeweight="1.5pt">
            <v:textbox style="mso-next-textbox:#_x0000_s1038">
              <w:txbxContent>
                <w:p w:rsidR="004E108C" w:rsidRPr="00D97E23" w:rsidRDefault="004E108C" w:rsidP="004E108C">
                  <w:pPr>
                    <w:jc w:val="center"/>
                  </w:pPr>
                  <w:r w:rsidRPr="00D97E23">
                    <w:t>Рассмотрение письменного обращения и подготовка должностным лицом, ответственным за предоставление услуги, ответа заявителю – не более 3 дней</w:t>
                  </w:r>
                </w:p>
              </w:txbxContent>
            </v:textbox>
          </v:rect>
        </w:pict>
      </w: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3" style="position:absolute;left:0;text-align:left;z-index:251664896" from="396pt,23.5pt" to="396pt,108.1pt" strokeweight="1.5pt">
            <v:stroke endarrow="block"/>
          </v:line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42" style="position:absolute;left:0;text-align:left;z-index:251665920" from="229.2pt,14.5pt" to="229.2pt,44.35pt" strokeweight="1.5pt">
            <v:stroke endarrow="block"/>
          </v:line>
        </w:pict>
      </w:r>
    </w:p>
    <w:p w:rsidR="004E108C" w:rsidRPr="004E108C" w:rsidRDefault="00CE5B30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44" style="position:absolute;left:0;text-align:left;margin-left:22.5pt;margin-top:19.45pt;width:441pt;height:27pt;z-index:251666944" strokeweight="1.5pt">
            <v:textbox style="mso-next-textbox:#_x0000_s1044">
              <w:txbxContent>
                <w:p w:rsidR="004E108C" w:rsidRDefault="004E108C" w:rsidP="004E108C">
                  <w:pPr>
                    <w:jc w:val="center"/>
                  </w:pPr>
                  <w:r>
                    <w:t>Предоставление запрашиваемой информации заявителю</w:t>
                  </w:r>
                </w:p>
              </w:txbxContent>
            </v:textbox>
          </v:rect>
        </w:pic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Default="004E108C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957CA6" w:rsidRPr="004E108C" w:rsidRDefault="00957CA6" w:rsidP="004E108C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4E108C" w:rsidRPr="004E108C" w:rsidRDefault="004E108C" w:rsidP="004E108C">
      <w:pPr>
        <w:spacing w:line="240" w:lineRule="auto"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Директору </w:t>
      </w:r>
      <w:r w:rsidRPr="004E108C">
        <w:rPr>
          <w:rFonts w:ascii="Times New Roman" w:hAnsi="Times New Roman" w:cs="Times New Roman"/>
          <w:bCs/>
          <w:sz w:val="26"/>
          <w:szCs w:val="26"/>
        </w:rPr>
        <w:t xml:space="preserve">МБУК </w:t>
      </w:r>
      <w:proofErr w:type="spellStart"/>
      <w:r w:rsidRPr="004E108C">
        <w:rPr>
          <w:rFonts w:ascii="Times New Roman" w:hAnsi="Times New Roman" w:cs="Times New Roman"/>
          <w:bCs/>
          <w:sz w:val="26"/>
          <w:szCs w:val="26"/>
        </w:rPr>
        <w:t>Аршановский</w:t>
      </w:r>
      <w:proofErr w:type="spellEnd"/>
      <w:r w:rsidRPr="004E108C">
        <w:rPr>
          <w:rFonts w:ascii="Times New Roman" w:hAnsi="Times New Roman" w:cs="Times New Roman"/>
          <w:bCs/>
          <w:sz w:val="26"/>
          <w:szCs w:val="26"/>
        </w:rPr>
        <w:t xml:space="preserve"> СДК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   (наименование учреждения)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 xml:space="preserve"> (Ф.И.О.)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от __________________</w:t>
      </w:r>
    </w:p>
    <w:p w:rsidR="004E108C" w:rsidRPr="004E108C" w:rsidRDefault="004E108C" w:rsidP="004E108C">
      <w:pPr>
        <w:pBdr>
          <w:bottom w:val="single" w:sz="12" w:space="1" w:color="auto"/>
        </w:pBd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(Ф.И.О./наименование юридического лица)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Адрес проживания (фактический адрес) 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Почтовый адрес (юридический адрес): ____________________________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телефон: _____________________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Адрес электронной почты</w:t>
      </w:r>
    </w:p>
    <w:p w:rsidR="004E108C" w:rsidRPr="004E108C" w:rsidRDefault="004E108C" w:rsidP="004E108C">
      <w:pPr>
        <w:spacing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Заявление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Прошу Вас предоставить мне информацию о времени и месте проведения _________________________________________________________________________________________________________________________________</w:t>
      </w:r>
    </w:p>
    <w:p w:rsidR="004E108C" w:rsidRPr="004E108C" w:rsidRDefault="004E108C" w:rsidP="004E108C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(указывается название мероприятия)</w:t>
      </w:r>
    </w:p>
    <w:p w:rsidR="004E108C" w:rsidRPr="004E108C" w:rsidRDefault="004E108C" w:rsidP="004E108C">
      <w:pPr>
        <w:spacing w:line="240" w:lineRule="auto"/>
        <w:ind w:firstLine="6804"/>
        <w:jc w:val="center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ind w:firstLine="6804"/>
        <w:jc w:val="both"/>
        <w:rPr>
          <w:rFonts w:ascii="Times New Roman" w:hAnsi="Times New Roman" w:cs="Times New Roman"/>
          <w:sz w:val="26"/>
          <w:szCs w:val="26"/>
        </w:rPr>
      </w:pP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E108C">
        <w:rPr>
          <w:rFonts w:ascii="Times New Roman" w:hAnsi="Times New Roman" w:cs="Times New Roman"/>
          <w:sz w:val="26"/>
          <w:szCs w:val="26"/>
        </w:rPr>
        <w:t>Подпись /расшифровка подписи                        «___» ___________ 20   г.</w:t>
      </w:r>
    </w:p>
    <w:p w:rsidR="004E108C" w:rsidRPr="004E108C" w:rsidRDefault="004E108C" w:rsidP="004E108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E108C" w:rsidRPr="004E108C" w:rsidSect="00737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4440F"/>
    <w:multiLevelType w:val="multilevel"/>
    <w:tmpl w:val="B410677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134" w:hanging="624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519D"/>
    <w:rsid w:val="000244C0"/>
    <w:rsid w:val="00193116"/>
    <w:rsid w:val="001A41AF"/>
    <w:rsid w:val="001A67C2"/>
    <w:rsid w:val="001E519D"/>
    <w:rsid w:val="001F492C"/>
    <w:rsid w:val="00291474"/>
    <w:rsid w:val="002A29C0"/>
    <w:rsid w:val="002C4344"/>
    <w:rsid w:val="003B4654"/>
    <w:rsid w:val="004E108C"/>
    <w:rsid w:val="005461C8"/>
    <w:rsid w:val="006C2131"/>
    <w:rsid w:val="00714660"/>
    <w:rsid w:val="0073760C"/>
    <w:rsid w:val="007549F8"/>
    <w:rsid w:val="008523CB"/>
    <w:rsid w:val="00854918"/>
    <w:rsid w:val="00866AE1"/>
    <w:rsid w:val="00874AE0"/>
    <w:rsid w:val="00897AE9"/>
    <w:rsid w:val="00957CA6"/>
    <w:rsid w:val="009B6846"/>
    <w:rsid w:val="009F0ED1"/>
    <w:rsid w:val="00A01E93"/>
    <w:rsid w:val="00A05E4F"/>
    <w:rsid w:val="00A41881"/>
    <w:rsid w:val="00A573E7"/>
    <w:rsid w:val="00B20551"/>
    <w:rsid w:val="00BA7B18"/>
    <w:rsid w:val="00C41331"/>
    <w:rsid w:val="00C626A8"/>
    <w:rsid w:val="00CC5830"/>
    <w:rsid w:val="00CD47CD"/>
    <w:rsid w:val="00CE5B30"/>
    <w:rsid w:val="00D16E3B"/>
    <w:rsid w:val="00D976A9"/>
    <w:rsid w:val="00E3243B"/>
    <w:rsid w:val="00EB09C6"/>
    <w:rsid w:val="00EE4A50"/>
    <w:rsid w:val="00F039F0"/>
    <w:rsid w:val="00F9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0C"/>
  </w:style>
  <w:style w:type="paragraph" w:styleId="1">
    <w:name w:val="heading 1"/>
    <w:basedOn w:val="a"/>
    <w:next w:val="a"/>
    <w:link w:val="10"/>
    <w:qFormat/>
    <w:rsid w:val="001E519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519D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Normal">
    <w:name w:val="ConsPlusNormal"/>
    <w:rsid w:val="001E51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nhideWhenUsed/>
    <w:rsid w:val="001E519D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1E519D"/>
    <w:pPr>
      <w:spacing w:after="0" w:line="240" w:lineRule="auto"/>
    </w:p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rsid w:val="001E519D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E51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E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519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10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9B6846"/>
    <w:pPr>
      <w:spacing w:after="240" w:line="480" w:lineRule="auto"/>
      <w:ind w:left="720" w:firstLine="360"/>
      <w:contextualSpacing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1">
    <w:name w:val="нум список 1"/>
    <w:basedOn w:val="a"/>
    <w:rsid w:val="009B6846"/>
    <w:pPr>
      <w:widowControl w:val="0"/>
      <w:tabs>
        <w:tab w:val="left" w:pos="360"/>
      </w:tabs>
      <w:spacing w:before="120" w:after="120" w:line="240" w:lineRule="auto"/>
      <w:ind w:firstLine="360"/>
      <w:jc w:val="both"/>
    </w:pPr>
    <w:rPr>
      <w:rFonts w:ascii="Times New Roman" w:eastAsia="Andale Sans UI" w:hAnsi="Times New Roman" w:cs="Times New Roman"/>
      <w:kern w:val="1"/>
      <w:sz w:val="24"/>
      <w:szCs w:val="2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29</cp:revision>
  <cp:lastPrinted>2013-04-09T01:23:00Z</cp:lastPrinted>
  <dcterms:created xsi:type="dcterms:W3CDTF">2013-02-28T00:39:00Z</dcterms:created>
  <dcterms:modified xsi:type="dcterms:W3CDTF">2013-04-09T01:23:00Z</dcterms:modified>
</cp:coreProperties>
</file>